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F" w:rsidRDefault="008C477F" w:rsidP="008C47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бюджету</w:t>
      </w:r>
    </w:p>
    <w:p w:rsidR="008C477F" w:rsidRDefault="008C477F" w:rsidP="008C477F">
      <w:pPr>
        <w:jc w:val="center"/>
        <w:rPr>
          <w:b/>
          <w:sz w:val="20"/>
          <w:szCs w:val="20"/>
        </w:rPr>
      </w:pPr>
    </w:p>
    <w:p w:rsidR="008C477F" w:rsidRDefault="008C477F" w:rsidP="008C477F">
      <w:pPr>
        <w:rPr>
          <w:b/>
          <w:sz w:val="26"/>
          <w:szCs w:val="26"/>
        </w:rPr>
      </w:pPr>
    </w:p>
    <w:p w:rsidR="008C477F" w:rsidRDefault="008C477F" w:rsidP="008C477F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.2015</w:t>
      </w:r>
    </w:p>
    <w:p w:rsidR="008C477F" w:rsidRDefault="008C477F" w:rsidP="008C477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8C477F" w:rsidRDefault="008C477F" w:rsidP="008C477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C477F" w:rsidRDefault="008C477F" w:rsidP="008C477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C477F" w:rsidRDefault="008C477F" w:rsidP="008C477F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8C477F" w:rsidRPr="00063E48" w:rsidRDefault="008C477F" w:rsidP="008C477F">
      <w:pPr>
        <w:jc w:val="center"/>
        <w:rPr>
          <w:b/>
          <w:sz w:val="16"/>
          <w:szCs w:val="26"/>
        </w:rPr>
      </w:pPr>
    </w:p>
    <w:p w:rsidR="008C477F" w:rsidRDefault="008C477F" w:rsidP="008C47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D2FB6" w:rsidRPr="008C477F" w:rsidRDefault="00FD2FB6" w:rsidP="00FD2FB6">
      <w:pPr>
        <w:ind w:firstLine="708"/>
        <w:rPr>
          <w:sz w:val="2"/>
          <w:szCs w:val="26"/>
        </w:rPr>
      </w:pPr>
    </w:p>
    <w:p w:rsidR="001B505B" w:rsidRPr="0081755C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1755C">
        <w:rPr>
          <w:sz w:val="26"/>
          <w:szCs w:val="26"/>
        </w:rPr>
        <w:t>. О внесении изменения в ре</w:t>
      </w:r>
      <w:r>
        <w:rPr>
          <w:sz w:val="26"/>
          <w:szCs w:val="26"/>
        </w:rPr>
        <w:t>шение Думы города Когалыма от 28.02.2013 №224</w:t>
      </w:r>
      <w:r w:rsidRPr="0081755C">
        <w:rPr>
          <w:sz w:val="26"/>
          <w:szCs w:val="26"/>
        </w:rPr>
        <w:t xml:space="preserve">-ГД «Об утверждении </w:t>
      </w:r>
      <w:r>
        <w:rPr>
          <w:sz w:val="26"/>
          <w:szCs w:val="26"/>
        </w:rPr>
        <w:t>Положения о приватизации муниципального имущества города Когалыма</w:t>
      </w:r>
      <w:r w:rsidRPr="0081755C">
        <w:rPr>
          <w:sz w:val="26"/>
          <w:szCs w:val="26"/>
        </w:rPr>
        <w:t>».</w:t>
      </w:r>
    </w:p>
    <w:p w:rsidR="001B505B" w:rsidRPr="0081755C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1B505B" w:rsidP="00B7141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Ковал</w:t>
            </w:r>
            <w:r>
              <w:rPr>
                <w:sz w:val="26"/>
                <w:szCs w:val="26"/>
              </w:rPr>
              <w:t>ьчук Алексей Валери</w:t>
            </w:r>
            <w:r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Pr="00C9257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9257B">
        <w:rPr>
          <w:sz w:val="26"/>
          <w:szCs w:val="26"/>
        </w:rPr>
        <w:t>. О внесении изменения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</w:t>
      </w:r>
    </w:p>
    <w:p w:rsidR="001B505B" w:rsidRPr="0081755C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1B505B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</w:t>
            </w:r>
            <w:r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Pr="00EE3B7E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E3B7E">
        <w:rPr>
          <w:sz w:val="26"/>
          <w:szCs w:val="26"/>
        </w:rPr>
        <w:t xml:space="preserve">. </w:t>
      </w:r>
      <w:r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2016 год.</w:t>
      </w:r>
    </w:p>
    <w:p w:rsidR="001B505B" w:rsidRPr="0081755C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1B505B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</w:t>
            </w:r>
            <w:r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Pr="008C3707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C3707">
        <w:rPr>
          <w:sz w:val="26"/>
          <w:szCs w:val="26"/>
        </w:rPr>
        <w:t xml:space="preserve">. О </w:t>
      </w:r>
      <w:r>
        <w:rPr>
          <w:sz w:val="26"/>
          <w:szCs w:val="26"/>
        </w:rPr>
        <w:t>внесении дополнений, изменений</w:t>
      </w:r>
      <w:r w:rsidRPr="008C3707">
        <w:rPr>
          <w:sz w:val="26"/>
          <w:szCs w:val="26"/>
        </w:rPr>
        <w:t xml:space="preserve"> в решение Думы города Когалыма от </w:t>
      </w:r>
      <w:r>
        <w:rPr>
          <w:sz w:val="26"/>
          <w:szCs w:val="26"/>
        </w:rPr>
        <w:t>26.04.2011 №31-ГД «О денежном содержании выборного должностного лица местного самоуправления города Когалыма».</w:t>
      </w:r>
    </w:p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2A5EFC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Леонидовна, заместитель начальника управления экономики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Pr="008C3707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 внесении изменений</w:t>
      </w:r>
      <w:r w:rsidRPr="008C3707">
        <w:rPr>
          <w:sz w:val="26"/>
          <w:szCs w:val="26"/>
        </w:rPr>
        <w:t xml:space="preserve"> в решение Думы города Когалыма от </w:t>
      </w:r>
      <w:r>
        <w:rPr>
          <w:sz w:val="26"/>
          <w:szCs w:val="26"/>
        </w:rPr>
        <w:t>26.09.2013 №321-ГД «О денежном содержании лиц, замещающих должности муниципальной службы в органах местного самоуправления города Когалыма».</w:t>
      </w:r>
    </w:p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2A5EFC" w:rsidP="00B71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Леонидовна, заместитель начальника управления экономики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C3707">
        <w:rPr>
          <w:sz w:val="26"/>
          <w:szCs w:val="26"/>
        </w:rPr>
        <w:t xml:space="preserve">. О </w:t>
      </w:r>
      <w:r>
        <w:rPr>
          <w:sz w:val="26"/>
          <w:szCs w:val="26"/>
        </w:rPr>
        <w:t>внесении изменений в решение Думы города Когалыма от 04.12.2014 № 487-ГД «О бюджете города Когалыма на 2015 год и на плановый период 2016 и 2017 годов».</w:t>
      </w:r>
    </w:p>
    <w:p w:rsidR="001B505B" w:rsidRDefault="001B505B" w:rsidP="001B505B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B505B" w:rsidRPr="0081755C" w:rsidTr="00B71419">
        <w:tc>
          <w:tcPr>
            <w:tcW w:w="1754" w:type="dxa"/>
          </w:tcPr>
          <w:p w:rsidR="001B505B" w:rsidRPr="0081755C" w:rsidRDefault="001B505B" w:rsidP="00B714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B505B" w:rsidRPr="0081755C" w:rsidRDefault="001B505B" w:rsidP="00B7141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B505B" w:rsidRDefault="001B505B" w:rsidP="001B505B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sectPr w:rsidR="001B505B" w:rsidSect="008C477F">
      <w:pgSz w:w="11906" w:h="16838"/>
      <w:pgMar w:top="426" w:right="56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77F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5062"/>
    <w:rsid w:val="00BC61C0"/>
    <w:rsid w:val="00BD1FA4"/>
    <w:rsid w:val="00BD3E8D"/>
    <w:rsid w:val="00BD589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2015-11-19T03:28:00Z</cp:lastPrinted>
  <dcterms:created xsi:type="dcterms:W3CDTF">2015-12-15T10:42:00Z</dcterms:created>
  <dcterms:modified xsi:type="dcterms:W3CDTF">2015-12-16T03:54:00Z</dcterms:modified>
</cp:coreProperties>
</file>